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1284DDF7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05F5E5B9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218DE0BC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690B9FCE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4B058992" w14:textId="72427964" w:rsidR="00201A2F" w:rsidRPr="00473B97" w:rsidRDefault="00FF538D" w:rsidP="00FF538D">
      <w:pPr>
        <w:jc w:val="center"/>
        <w:rPr>
          <w:rFonts w:ascii="Arial" w:hAnsi="Arial" w:cs="Arial"/>
          <w:b/>
          <w:lang w:val="en-GB"/>
        </w:rPr>
      </w:pPr>
      <w:r w:rsidRPr="00473B97">
        <w:rPr>
          <w:rFonts w:ascii="Arial" w:hAnsi="Arial" w:cs="Arial"/>
          <w:b/>
          <w:lang w:val="en-GB"/>
        </w:rPr>
        <w:t xml:space="preserve">MINUTES OF A PLANNING COMMITTEE MEETING HELD ON TUESDAY </w:t>
      </w:r>
      <w:r w:rsidR="00DE769D">
        <w:rPr>
          <w:rFonts w:ascii="Arial" w:hAnsi="Arial" w:cs="Arial"/>
          <w:b/>
          <w:lang w:val="en-GB"/>
        </w:rPr>
        <w:t>23</w:t>
      </w:r>
      <w:r w:rsidR="00DE769D">
        <w:rPr>
          <w:rFonts w:ascii="Arial" w:hAnsi="Arial" w:cs="Arial"/>
          <w:b/>
          <w:vertAlign w:val="superscript"/>
          <w:lang w:val="en-GB"/>
        </w:rPr>
        <w:t>rd</w:t>
      </w:r>
      <w:r w:rsidRPr="00473B97">
        <w:rPr>
          <w:rFonts w:ascii="Arial" w:hAnsi="Arial" w:cs="Arial"/>
          <w:b/>
          <w:lang w:val="en-GB"/>
        </w:rPr>
        <w:t xml:space="preserve"> JU</w:t>
      </w:r>
      <w:r w:rsidR="00473B97" w:rsidRPr="00473B97">
        <w:rPr>
          <w:rFonts w:ascii="Arial" w:hAnsi="Arial" w:cs="Arial"/>
          <w:b/>
          <w:lang w:val="en-GB"/>
        </w:rPr>
        <w:t>LY</w:t>
      </w:r>
      <w:r w:rsidRPr="00473B97">
        <w:rPr>
          <w:rFonts w:ascii="Arial" w:hAnsi="Arial" w:cs="Arial"/>
          <w:b/>
          <w:lang w:val="en-GB"/>
        </w:rPr>
        <w:t xml:space="preserve"> 2024 AT 6.30PM</w:t>
      </w:r>
    </w:p>
    <w:p w14:paraId="3B5F5D4C" w14:textId="77777777" w:rsidR="00C24875" w:rsidRDefault="00C24875" w:rsidP="00F96940">
      <w:pPr>
        <w:ind w:left="5040" w:hanging="3600"/>
        <w:rPr>
          <w:rFonts w:ascii="Arial" w:hAnsi="Arial" w:cs="Arial"/>
          <w:b/>
          <w:lang w:val="en-GB"/>
        </w:rPr>
      </w:pPr>
    </w:p>
    <w:p w14:paraId="3951E997" w14:textId="0094AA49" w:rsidR="006A0C65" w:rsidRPr="0080032A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9D7C50">
        <w:rPr>
          <w:rFonts w:ascii="Arial" w:hAnsi="Arial" w:cs="Arial"/>
          <w:b/>
          <w:lang w:val="en-GB"/>
        </w:rPr>
        <w:t>Councillors Present:</w:t>
      </w:r>
      <w:r w:rsidR="00F96940" w:rsidRPr="009D7C50">
        <w:rPr>
          <w:rFonts w:ascii="Arial" w:hAnsi="Arial" w:cs="Arial"/>
          <w:b/>
          <w:lang w:val="en-GB"/>
        </w:rPr>
        <w:tab/>
      </w:r>
      <w:r w:rsidR="00F446A7" w:rsidRPr="009D7C50">
        <w:rPr>
          <w:rFonts w:ascii="Arial" w:hAnsi="Arial" w:cs="Arial"/>
          <w:bCs/>
          <w:lang w:val="en-GB"/>
        </w:rPr>
        <w:t xml:space="preserve">Andrew Bolton </w:t>
      </w:r>
      <w:r w:rsidR="00F446A7" w:rsidRPr="0080032A">
        <w:rPr>
          <w:rFonts w:ascii="Arial" w:hAnsi="Arial" w:cs="Arial"/>
          <w:bCs/>
          <w:color w:val="FF0000"/>
          <w:lang w:val="en-GB"/>
        </w:rPr>
        <w:tab/>
      </w:r>
      <w:r w:rsidR="00186725" w:rsidRPr="009D7C50">
        <w:rPr>
          <w:rFonts w:ascii="Arial" w:hAnsi="Arial" w:cs="Arial"/>
          <w:bCs/>
          <w:lang w:val="en-GB"/>
        </w:rPr>
        <w:t>Chris Chambers</w:t>
      </w:r>
      <w:r w:rsidR="00095C72" w:rsidRPr="0080032A">
        <w:rPr>
          <w:rFonts w:ascii="Arial" w:hAnsi="Arial" w:cs="Arial"/>
          <w:bCs/>
          <w:color w:val="FF0000"/>
          <w:lang w:val="en-GB"/>
        </w:rPr>
        <w:tab/>
      </w:r>
      <w:r w:rsidR="00095C72" w:rsidRPr="0080032A">
        <w:rPr>
          <w:rFonts w:ascii="Arial" w:hAnsi="Arial" w:cs="Arial"/>
          <w:bCs/>
          <w:color w:val="FF0000"/>
          <w:lang w:val="en-GB"/>
        </w:rPr>
        <w:tab/>
        <w:t xml:space="preserve">     </w:t>
      </w:r>
      <w:r w:rsidR="009D7C50" w:rsidRPr="009D7C50">
        <w:rPr>
          <w:rFonts w:ascii="Arial" w:hAnsi="Arial" w:cs="Arial"/>
          <w:bCs/>
          <w:lang w:val="en-GB"/>
        </w:rPr>
        <w:t xml:space="preserve">Tony Fisher </w:t>
      </w:r>
      <w:r w:rsidR="009D7C50">
        <w:rPr>
          <w:rFonts w:ascii="Arial" w:hAnsi="Arial" w:cs="Arial"/>
          <w:bCs/>
          <w:lang w:val="en-GB"/>
        </w:rPr>
        <w:tab/>
      </w:r>
      <w:r w:rsidR="009D7C50">
        <w:rPr>
          <w:rFonts w:ascii="Arial" w:hAnsi="Arial" w:cs="Arial"/>
          <w:bCs/>
          <w:lang w:val="en-GB"/>
        </w:rPr>
        <w:tab/>
      </w:r>
      <w:r w:rsidR="00095C72" w:rsidRPr="009D7C50">
        <w:rPr>
          <w:rFonts w:ascii="Arial" w:hAnsi="Arial" w:cs="Arial"/>
          <w:bCs/>
          <w:lang w:val="en-GB"/>
        </w:rPr>
        <w:t>Graham Green</w:t>
      </w:r>
      <w:r w:rsidR="00345FF8" w:rsidRPr="0080032A">
        <w:rPr>
          <w:rFonts w:ascii="Arial" w:hAnsi="Arial" w:cs="Arial"/>
          <w:bCs/>
          <w:color w:val="FF0000"/>
          <w:lang w:val="en-GB"/>
        </w:rPr>
        <w:tab/>
      </w:r>
      <w:r w:rsidR="00095C72" w:rsidRPr="0080032A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9D7C50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9D7C50">
        <w:rPr>
          <w:rFonts w:ascii="Arial" w:hAnsi="Arial" w:cs="Arial"/>
          <w:b/>
          <w:lang w:val="en-GB"/>
        </w:rPr>
        <w:t>In Attendance:</w:t>
      </w:r>
      <w:r w:rsidRPr="009D7C50">
        <w:rPr>
          <w:rFonts w:ascii="Arial" w:hAnsi="Arial" w:cs="Arial"/>
          <w:b/>
          <w:lang w:val="en-GB"/>
        </w:rPr>
        <w:tab/>
      </w:r>
      <w:r w:rsidRPr="009D7C50">
        <w:rPr>
          <w:rFonts w:ascii="Arial" w:hAnsi="Arial" w:cs="Arial"/>
          <w:b/>
          <w:sz w:val="18"/>
          <w:szCs w:val="18"/>
          <w:lang w:val="en-GB"/>
        </w:rPr>
        <w:tab/>
      </w:r>
      <w:r w:rsidRPr="009D7C50">
        <w:rPr>
          <w:rFonts w:ascii="Arial" w:hAnsi="Arial" w:cs="Arial"/>
          <w:b/>
          <w:sz w:val="18"/>
          <w:szCs w:val="18"/>
          <w:lang w:val="en-GB"/>
        </w:rPr>
        <w:tab/>
      </w:r>
      <w:r w:rsidRPr="009D7C50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Pr="009D7C50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9D7C50">
        <w:rPr>
          <w:rFonts w:ascii="Arial" w:hAnsi="Arial" w:cs="Arial"/>
          <w:b/>
          <w:lang w:val="en-GB"/>
        </w:rPr>
        <w:t>Public Present:</w:t>
      </w:r>
      <w:r w:rsidRPr="009D7C50">
        <w:rPr>
          <w:rFonts w:ascii="Arial" w:hAnsi="Arial" w:cs="Arial"/>
          <w:b/>
          <w:lang w:val="en-GB"/>
        </w:rPr>
        <w:tab/>
      </w:r>
      <w:r w:rsidRPr="009D7C50">
        <w:rPr>
          <w:rFonts w:ascii="Arial" w:hAnsi="Arial" w:cs="Arial"/>
          <w:b/>
          <w:sz w:val="18"/>
          <w:szCs w:val="18"/>
          <w:lang w:val="en-GB"/>
        </w:rPr>
        <w:tab/>
      </w:r>
      <w:r w:rsidRPr="009D7C50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9D7C50">
        <w:rPr>
          <w:rFonts w:ascii="Arial" w:hAnsi="Arial" w:cs="Arial"/>
          <w:bCs/>
          <w:lang w:val="en-GB"/>
        </w:rPr>
        <w:t>0</w:t>
      </w:r>
    </w:p>
    <w:p w14:paraId="6045762E" w14:textId="77777777" w:rsidR="007E20A8" w:rsidRPr="0080032A" w:rsidRDefault="007E20A8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41AAA7A3" w14:textId="38B97E92" w:rsidR="00070B20" w:rsidRPr="00DE769D" w:rsidRDefault="006A0C65" w:rsidP="005327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E769D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DE769D" w:rsidRPr="00DE769D">
        <w:rPr>
          <w:rFonts w:ascii="Arial" w:hAnsi="Arial" w:cs="Arial"/>
          <w:bCs/>
          <w:lang w:val="en-GB"/>
        </w:rPr>
        <w:t>None</w:t>
      </w:r>
      <w:r w:rsidR="00F446A7" w:rsidRPr="00DE769D">
        <w:rPr>
          <w:rFonts w:ascii="Arial" w:hAnsi="Arial" w:cs="Arial"/>
          <w:b/>
          <w:lang w:val="en-GB"/>
        </w:rPr>
        <w:t xml:space="preserve"> </w:t>
      </w:r>
      <w:r w:rsidR="00F446A7" w:rsidRPr="00DE769D">
        <w:rPr>
          <w:rFonts w:ascii="Arial" w:hAnsi="Arial" w:cs="Arial"/>
          <w:b/>
          <w:lang w:val="en-GB"/>
        </w:rPr>
        <w:tab/>
      </w:r>
      <w:r w:rsidR="00F446A7" w:rsidRPr="00DE769D">
        <w:rPr>
          <w:rFonts w:ascii="Arial" w:hAnsi="Arial" w:cs="Arial"/>
          <w:b/>
          <w:lang w:val="en-GB"/>
        </w:rPr>
        <w:tab/>
      </w:r>
    </w:p>
    <w:p w14:paraId="6185E8CC" w14:textId="4827D3F2" w:rsidR="006A0C65" w:rsidRPr="0080032A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DE769D">
        <w:rPr>
          <w:rFonts w:ascii="Arial" w:hAnsi="Arial" w:cs="Arial"/>
          <w:b/>
          <w:lang w:val="en-GB"/>
        </w:rPr>
        <w:tab/>
      </w:r>
      <w:r w:rsidR="006A0C65" w:rsidRPr="00DE769D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DE769D" w:rsidRPr="00DE769D">
        <w:rPr>
          <w:rFonts w:ascii="Arial" w:hAnsi="Arial" w:cs="Arial"/>
          <w:lang w:val="en-GB"/>
        </w:rPr>
        <w:t>N/A</w:t>
      </w:r>
      <w:r w:rsidRPr="0080032A">
        <w:rPr>
          <w:rFonts w:ascii="Arial" w:hAnsi="Arial" w:cs="Arial"/>
          <w:b/>
          <w:bCs/>
          <w:color w:val="FF0000"/>
          <w:lang w:val="en-GB"/>
        </w:rPr>
        <w:tab/>
      </w:r>
      <w:r w:rsidRPr="0080032A">
        <w:rPr>
          <w:rFonts w:ascii="Arial" w:hAnsi="Arial" w:cs="Arial"/>
          <w:b/>
          <w:bCs/>
          <w:color w:val="FF0000"/>
          <w:lang w:val="en-GB"/>
        </w:rPr>
        <w:tab/>
      </w:r>
      <w:r w:rsidRPr="0080032A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80032A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80032A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F53A75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53A75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F53A75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53A75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F53A75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80032A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6AFF5C9" w:rsidR="006A0C65" w:rsidRPr="00F53A75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53A75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83254D" w:rsidRPr="00F53A75">
        <w:rPr>
          <w:rFonts w:ascii="Arial" w:hAnsi="Arial" w:cs="Arial"/>
          <w:b/>
          <w:lang w:val="en-GB"/>
        </w:rPr>
        <w:t>2</w:t>
      </w:r>
      <w:r w:rsidR="004B5C0B" w:rsidRPr="00F53A75">
        <w:rPr>
          <w:rFonts w:ascii="Arial" w:hAnsi="Arial" w:cs="Arial"/>
          <w:b/>
          <w:lang w:val="en-GB"/>
        </w:rPr>
        <w:t>5</w:t>
      </w:r>
      <w:r w:rsidR="00AE01BD" w:rsidRPr="00F53A75">
        <w:rPr>
          <w:rFonts w:ascii="Arial" w:hAnsi="Arial" w:cs="Arial"/>
          <w:b/>
          <w:vertAlign w:val="superscript"/>
          <w:lang w:val="en-GB"/>
        </w:rPr>
        <w:t>th</w:t>
      </w:r>
      <w:r w:rsidRPr="00F53A75">
        <w:rPr>
          <w:rFonts w:ascii="Arial" w:hAnsi="Arial" w:cs="Arial"/>
          <w:b/>
          <w:lang w:val="en-GB"/>
        </w:rPr>
        <w:t xml:space="preserve"> </w:t>
      </w:r>
      <w:r w:rsidR="004B5C0B" w:rsidRPr="00F53A75">
        <w:rPr>
          <w:rFonts w:ascii="Arial" w:hAnsi="Arial" w:cs="Arial"/>
          <w:b/>
          <w:lang w:val="en-GB"/>
        </w:rPr>
        <w:t>June</w:t>
      </w:r>
      <w:r w:rsidR="00CB5B4A" w:rsidRPr="00F53A75">
        <w:rPr>
          <w:rFonts w:ascii="Arial" w:hAnsi="Arial" w:cs="Arial"/>
          <w:b/>
          <w:lang w:val="en-GB"/>
        </w:rPr>
        <w:t xml:space="preserve"> </w:t>
      </w:r>
      <w:r w:rsidRPr="00F53A75">
        <w:rPr>
          <w:rFonts w:ascii="Arial" w:hAnsi="Arial" w:cs="Arial"/>
          <w:b/>
          <w:lang w:val="en-GB"/>
        </w:rPr>
        <w:t>202</w:t>
      </w:r>
      <w:r w:rsidR="00CB5B4A" w:rsidRPr="00F53A75">
        <w:rPr>
          <w:rFonts w:ascii="Arial" w:hAnsi="Arial" w:cs="Arial"/>
          <w:b/>
          <w:lang w:val="en-GB"/>
        </w:rPr>
        <w:t>4</w:t>
      </w:r>
      <w:r w:rsidR="00F53A75" w:rsidRPr="00F53A75">
        <w:rPr>
          <w:rFonts w:ascii="Arial" w:hAnsi="Arial" w:cs="Arial"/>
          <w:b/>
          <w:lang w:val="en-GB"/>
        </w:rPr>
        <w:t xml:space="preserve"> and 09</w:t>
      </w:r>
      <w:r w:rsidR="00F53A75" w:rsidRPr="00F53A75">
        <w:rPr>
          <w:rFonts w:ascii="Arial" w:hAnsi="Arial" w:cs="Arial"/>
          <w:b/>
          <w:vertAlign w:val="superscript"/>
          <w:lang w:val="en-GB"/>
        </w:rPr>
        <w:t>th</w:t>
      </w:r>
      <w:r w:rsidR="00F53A75" w:rsidRPr="00F53A75">
        <w:rPr>
          <w:rFonts w:ascii="Arial" w:hAnsi="Arial" w:cs="Arial"/>
          <w:b/>
          <w:lang w:val="en-GB"/>
        </w:rPr>
        <w:t xml:space="preserve"> </w:t>
      </w:r>
      <w:r w:rsidR="00F53A75" w:rsidRPr="00F53A75">
        <w:rPr>
          <w:rFonts w:ascii="Arial" w:hAnsi="Arial" w:cs="Arial"/>
          <w:b/>
          <w:lang w:val="en-GB"/>
        </w:rPr>
        <w:tab/>
        <w:t>July 2024:</w:t>
      </w:r>
    </w:p>
    <w:p w14:paraId="046A3EE0" w14:textId="57637DA6" w:rsidR="006A0C65" w:rsidRPr="00F53A75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F53A75">
        <w:rPr>
          <w:rFonts w:ascii="Arial" w:hAnsi="Arial" w:cs="Arial"/>
          <w:b/>
          <w:lang w:val="en-GB"/>
        </w:rPr>
        <w:tab/>
      </w:r>
      <w:r w:rsidR="00F53A75" w:rsidRPr="00F53A75">
        <w:rPr>
          <w:rFonts w:ascii="Arial" w:hAnsi="Arial" w:cs="Arial"/>
          <w:bCs/>
          <w:u w:val="single"/>
          <w:lang w:val="en-GB"/>
        </w:rPr>
        <w:t>Resolved</w:t>
      </w:r>
      <w:r w:rsidR="00F53A75" w:rsidRPr="00F53A75">
        <w:rPr>
          <w:rFonts w:ascii="Arial" w:hAnsi="Arial" w:cs="Arial"/>
          <w:bCs/>
          <w:lang w:val="en-GB"/>
        </w:rPr>
        <w:t xml:space="preserve"> / Approved (Unanimous)</w:t>
      </w:r>
      <w:r w:rsidR="00B25CD0" w:rsidRPr="00F53A75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80032A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63B5E2B3" w:rsidR="008B32FF" w:rsidRPr="00FA75B7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A75B7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FA75B7" w:rsidRPr="00FA75B7">
        <w:rPr>
          <w:rFonts w:ascii="Arial" w:hAnsi="Arial" w:cs="Arial"/>
          <w:bCs/>
          <w:lang w:val="en-GB"/>
        </w:rPr>
        <w:t>None</w:t>
      </w:r>
    </w:p>
    <w:p w14:paraId="58800613" w14:textId="2B8724F9" w:rsidR="00D91BA0" w:rsidRPr="00A333D0" w:rsidRDefault="0088270C" w:rsidP="008445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6"/>
        <w:jc w:val="both"/>
        <w:rPr>
          <w:rFonts w:ascii="Bookman Old Style" w:hAnsi="Bookman Old Style"/>
          <w:kern w:val="28"/>
        </w:rPr>
      </w:pPr>
      <w:r w:rsidRPr="001F10A1">
        <w:rPr>
          <w:rFonts w:ascii="Arial" w:hAnsi="Arial" w:cs="Arial"/>
          <w:b/>
          <w:lang w:val="en-GB"/>
        </w:rPr>
        <w:t>23/</w:t>
      </w:r>
      <w:r w:rsidR="00FD2B75" w:rsidRPr="001F10A1">
        <w:rPr>
          <w:rFonts w:ascii="Arial" w:hAnsi="Arial" w:cs="Arial"/>
          <w:b/>
          <w:lang w:val="en-GB"/>
        </w:rPr>
        <w:t>124</w:t>
      </w:r>
      <w:r w:rsidRPr="001F10A1">
        <w:rPr>
          <w:rFonts w:ascii="Arial" w:hAnsi="Arial" w:cs="Arial"/>
          <w:b/>
          <w:lang w:val="en-GB"/>
        </w:rPr>
        <w:tab/>
      </w:r>
      <w:r w:rsidR="002757D0" w:rsidRPr="001F10A1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="002757D0" w:rsidRPr="001F10A1">
        <w:rPr>
          <w:rFonts w:ascii="Arial" w:hAnsi="Arial" w:cs="Arial"/>
          <w:b/>
          <w:lang w:val="en-GB"/>
        </w:rPr>
        <w:t xml:space="preserve">planning </w:t>
      </w:r>
      <w:r w:rsidR="00F7441F" w:rsidRPr="001F10A1">
        <w:rPr>
          <w:rFonts w:ascii="Arial" w:hAnsi="Arial" w:cs="Arial"/>
          <w:b/>
          <w:lang w:val="en-GB"/>
        </w:rPr>
        <w:t xml:space="preserve"> </w:t>
      </w:r>
      <w:r w:rsidR="002757D0" w:rsidRPr="001F10A1">
        <w:rPr>
          <w:rFonts w:ascii="Arial" w:hAnsi="Arial" w:cs="Arial"/>
          <w:b/>
          <w:lang w:val="en-GB"/>
        </w:rPr>
        <w:t>a</w:t>
      </w:r>
      <w:proofErr w:type="gramEnd"/>
      <w:r w:rsidR="00F7441F" w:rsidRPr="001F10A1">
        <w:rPr>
          <w:rFonts w:ascii="Arial" w:hAnsi="Arial" w:cs="Arial"/>
          <w:b/>
          <w:lang w:val="en-GB"/>
        </w:rPr>
        <w:tab/>
      </w:r>
      <w:r w:rsidRPr="001F10A1">
        <w:rPr>
          <w:rFonts w:ascii="Arial" w:hAnsi="Arial" w:cs="Arial"/>
          <w:b/>
          <w:lang w:val="en-GB"/>
        </w:rPr>
        <w:tab/>
      </w:r>
      <w:r w:rsidR="00F7441F" w:rsidRPr="001F10A1">
        <w:rPr>
          <w:rFonts w:ascii="Arial" w:hAnsi="Arial" w:cs="Arial"/>
          <w:b/>
          <w:lang w:val="en-GB"/>
        </w:rPr>
        <w:t>applications as follows:</w:t>
      </w:r>
      <w:r w:rsidR="00D91BA0" w:rsidRPr="001F10A1">
        <w:rPr>
          <w:rFonts w:ascii="Arial" w:hAnsi="Arial" w:cs="Arial"/>
          <w:b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D91BA0" w:rsidRPr="0080032A">
        <w:rPr>
          <w:rFonts w:ascii="Arial" w:hAnsi="Arial" w:cs="Arial"/>
          <w:b/>
          <w:color w:val="FF0000"/>
          <w:lang w:val="en-GB"/>
        </w:rPr>
        <w:tab/>
      </w:r>
      <w:r w:rsidR="00634415" w:rsidRPr="00A333D0">
        <w:rPr>
          <w:rFonts w:ascii="Arial" w:hAnsi="Arial" w:cs="Arial"/>
          <w:bCs/>
          <w:lang w:val="en-GB"/>
        </w:rPr>
        <w:t xml:space="preserve">a) </w:t>
      </w:r>
      <w:r w:rsidR="00D91BA0" w:rsidRPr="00A333D0">
        <w:rPr>
          <w:rFonts w:ascii="Bookman Old Style" w:hAnsi="Bookman Old Style"/>
          <w:kern w:val="28"/>
        </w:rPr>
        <w:t>24/0</w:t>
      </w:r>
      <w:r w:rsidR="0084459C" w:rsidRPr="00A333D0">
        <w:rPr>
          <w:rFonts w:ascii="Bookman Old Style" w:hAnsi="Bookman Old Style"/>
          <w:kern w:val="28"/>
        </w:rPr>
        <w:t>1231</w:t>
      </w:r>
      <w:r w:rsidR="00D91BA0" w:rsidRPr="00A333D0">
        <w:rPr>
          <w:rFonts w:ascii="Bookman Old Style" w:hAnsi="Bookman Old Style"/>
          <w:kern w:val="28"/>
        </w:rPr>
        <w:t>/</w:t>
      </w:r>
      <w:r w:rsidR="0084459C" w:rsidRPr="00A333D0">
        <w:rPr>
          <w:rFonts w:ascii="Bookman Old Style" w:hAnsi="Bookman Old Style"/>
          <w:kern w:val="28"/>
        </w:rPr>
        <w:t>TCA</w:t>
      </w:r>
      <w:r w:rsidR="00D91BA0" w:rsidRPr="00A333D0">
        <w:rPr>
          <w:rFonts w:ascii="Bookman Old Style" w:hAnsi="Bookman Old Style"/>
          <w:kern w:val="28"/>
        </w:rPr>
        <w:t xml:space="preserve"> </w:t>
      </w:r>
      <w:r w:rsidR="0084459C" w:rsidRPr="00A333D0">
        <w:rPr>
          <w:rFonts w:ascii="Bookman Old Style" w:hAnsi="Bookman Old Style"/>
          <w:kern w:val="28"/>
        </w:rPr>
        <w:t>–</w:t>
      </w:r>
      <w:r w:rsidR="00D91BA0" w:rsidRPr="00A333D0">
        <w:rPr>
          <w:rFonts w:ascii="Bookman Old Style" w:hAnsi="Bookman Old Style"/>
          <w:kern w:val="28"/>
        </w:rPr>
        <w:t xml:space="preserve"> </w:t>
      </w:r>
      <w:r w:rsidR="0084459C" w:rsidRPr="00A333D0">
        <w:rPr>
          <w:rFonts w:ascii="Bookman Old Style" w:hAnsi="Bookman Old Style"/>
          <w:kern w:val="28"/>
        </w:rPr>
        <w:t>Fell 1 no. (dying) Silver Birch</w:t>
      </w:r>
      <w:r w:rsidR="0007716D" w:rsidRPr="00A333D0">
        <w:rPr>
          <w:rFonts w:ascii="Bookman Old Style" w:hAnsi="Bookman Old Style"/>
          <w:kern w:val="28"/>
        </w:rPr>
        <w:t xml:space="preserve"> – tree in a conservation area</w:t>
      </w:r>
      <w:r w:rsidR="00D91BA0" w:rsidRPr="00A333D0">
        <w:rPr>
          <w:rFonts w:ascii="Bookman Old Style" w:hAnsi="Bookman Old Style"/>
          <w:kern w:val="28"/>
        </w:rPr>
        <w:t xml:space="preserve"> @ </w:t>
      </w:r>
    </w:p>
    <w:p w14:paraId="2FD1FFC3" w14:textId="696D6C6D" w:rsidR="00D91BA0" w:rsidRPr="00A333D0" w:rsidRDefault="00634415" w:rsidP="0007716D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A333D0">
        <w:rPr>
          <w:rFonts w:ascii="Bookman Old Style" w:hAnsi="Bookman Old Style"/>
          <w:kern w:val="28"/>
        </w:rPr>
        <w:t>T</w:t>
      </w:r>
      <w:r w:rsidR="00D91BA0" w:rsidRPr="00A333D0">
        <w:rPr>
          <w:rFonts w:ascii="Bookman Old Style" w:hAnsi="Bookman Old Style"/>
          <w:kern w:val="28"/>
        </w:rPr>
        <w:t>he Village</w:t>
      </w:r>
    </w:p>
    <w:p w14:paraId="21A74961" w14:textId="758B8770" w:rsidR="008C5FB3" w:rsidRPr="0080032A" w:rsidRDefault="00634415" w:rsidP="001F10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A333D0">
        <w:rPr>
          <w:rFonts w:ascii="Arial" w:hAnsi="Arial" w:cs="Arial"/>
          <w:bCs/>
          <w:u w:val="single"/>
          <w:lang w:val="en-GB"/>
        </w:rPr>
        <w:t>Resolved</w:t>
      </w:r>
      <w:r w:rsidRPr="00A333D0">
        <w:rPr>
          <w:rFonts w:ascii="Arial" w:hAnsi="Arial" w:cs="Arial"/>
          <w:bCs/>
          <w:lang w:val="en-GB"/>
        </w:rPr>
        <w:t xml:space="preserve"> / No Objection</w:t>
      </w:r>
      <w:r w:rsidR="00A333D0" w:rsidRPr="00A333D0">
        <w:rPr>
          <w:rFonts w:ascii="Arial" w:hAnsi="Arial" w:cs="Arial"/>
          <w:bCs/>
          <w:lang w:val="en-GB"/>
        </w:rPr>
        <w:t>, subject to guidance from City of York Council Tree Officer</w:t>
      </w:r>
      <w:r w:rsidRPr="00A333D0">
        <w:rPr>
          <w:rFonts w:ascii="Arial" w:hAnsi="Arial" w:cs="Arial"/>
          <w:bCs/>
          <w:lang w:val="en-GB"/>
        </w:rPr>
        <w:t xml:space="preserve"> (Unanimous)</w:t>
      </w:r>
      <w:r w:rsidR="007F418B" w:rsidRPr="00A333D0">
        <w:rPr>
          <w:rFonts w:ascii="Arial" w:hAnsi="Arial" w:cs="Arial"/>
          <w:b/>
          <w:lang w:val="en-GB"/>
        </w:rPr>
        <w:tab/>
      </w:r>
      <w:r w:rsidR="007F418B" w:rsidRPr="0080032A">
        <w:rPr>
          <w:rFonts w:ascii="Arial" w:hAnsi="Arial" w:cs="Arial"/>
          <w:b/>
          <w:color w:val="FF0000"/>
          <w:lang w:val="en-GB"/>
        </w:rPr>
        <w:tab/>
      </w:r>
    </w:p>
    <w:p w14:paraId="06AB836F" w14:textId="77777777" w:rsidR="00473B97" w:rsidRPr="0080032A" w:rsidRDefault="00473B97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4C639083" w14:textId="55CA104D" w:rsidR="006437C8" w:rsidRPr="0080032A" w:rsidRDefault="00473B97" w:rsidP="00381B3C">
      <w:pPr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FD65F2">
        <w:rPr>
          <w:rFonts w:ascii="Arial" w:hAnsi="Arial" w:cs="Arial"/>
          <w:b/>
          <w:lang w:val="en-GB"/>
        </w:rPr>
        <w:t>23/125</w:t>
      </w:r>
      <w:r w:rsidRPr="00FD65F2">
        <w:rPr>
          <w:rFonts w:ascii="Arial" w:hAnsi="Arial" w:cs="Arial"/>
          <w:b/>
          <w:lang w:val="en-GB"/>
        </w:rPr>
        <w:tab/>
        <w:t xml:space="preserve"> </w:t>
      </w:r>
      <w:r w:rsidR="009362C5" w:rsidRPr="00FD65F2">
        <w:rPr>
          <w:rFonts w:ascii="Arial" w:hAnsi="Arial" w:cs="Arial"/>
          <w:b/>
          <w:lang w:val="en-GB"/>
        </w:rPr>
        <w:t>To note planning decisions received:</w:t>
      </w:r>
      <w:r w:rsidR="00550D4E" w:rsidRPr="00FD65F2">
        <w:rPr>
          <w:rFonts w:ascii="Arial" w:hAnsi="Arial" w:cs="Arial"/>
          <w:b/>
          <w:lang w:val="en-GB"/>
        </w:rPr>
        <w:t xml:space="preserve"> </w:t>
      </w:r>
      <w:r w:rsidR="0024518A" w:rsidRPr="00FD65F2">
        <w:rPr>
          <w:rFonts w:ascii="Arial" w:hAnsi="Arial" w:cs="Arial"/>
          <w:bCs/>
          <w:lang w:val="en-GB"/>
        </w:rPr>
        <w:t>None</w:t>
      </w:r>
      <w:r w:rsidR="00DC0882" w:rsidRPr="0080032A">
        <w:rPr>
          <w:rFonts w:ascii="Arial" w:hAnsi="Arial" w:cs="Arial"/>
          <w:bCs/>
          <w:color w:val="FF0000"/>
          <w:lang w:val="en-GB"/>
        </w:rPr>
        <w:tab/>
      </w:r>
      <w:r w:rsidR="00DC0882" w:rsidRPr="0080032A">
        <w:rPr>
          <w:rFonts w:ascii="Arial" w:hAnsi="Arial" w:cs="Arial"/>
          <w:bCs/>
          <w:color w:val="FF0000"/>
          <w:lang w:val="en-GB"/>
        </w:rPr>
        <w:tab/>
      </w:r>
      <w:r w:rsidR="00DC0882" w:rsidRPr="0080032A">
        <w:rPr>
          <w:rFonts w:ascii="Arial" w:hAnsi="Arial" w:cs="Arial"/>
          <w:bCs/>
          <w:color w:val="FF0000"/>
          <w:lang w:val="en-GB"/>
        </w:rPr>
        <w:tab/>
      </w:r>
      <w:r w:rsidR="006437C8" w:rsidRPr="0080032A">
        <w:rPr>
          <w:rFonts w:ascii="Arial" w:hAnsi="Arial" w:cs="Arial"/>
          <w:bCs/>
          <w:color w:val="FF0000"/>
          <w:lang w:val="en-GB"/>
        </w:rPr>
        <w:t xml:space="preserve">     </w:t>
      </w:r>
    </w:p>
    <w:p w14:paraId="66CC8410" w14:textId="6025F854" w:rsidR="002757D0" w:rsidRPr="00FD65F2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FD65F2">
        <w:rPr>
          <w:rFonts w:ascii="Arial" w:hAnsi="Arial" w:cs="Arial"/>
          <w:b/>
          <w:lang w:val="en-GB"/>
        </w:rPr>
        <w:t>23/126</w:t>
      </w:r>
      <w:r w:rsidRPr="00FD65F2">
        <w:rPr>
          <w:rFonts w:ascii="Arial" w:hAnsi="Arial" w:cs="Arial"/>
          <w:b/>
          <w:lang w:val="en-GB"/>
        </w:rPr>
        <w:tab/>
      </w:r>
      <w:r w:rsidR="009362C5" w:rsidRPr="00FD65F2">
        <w:rPr>
          <w:rFonts w:ascii="Arial" w:hAnsi="Arial" w:cs="Arial"/>
          <w:b/>
          <w:lang w:val="en-GB"/>
        </w:rPr>
        <w:t xml:space="preserve">To </w:t>
      </w:r>
      <w:r w:rsidR="006437C8" w:rsidRPr="00FD65F2">
        <w:rPr>
          <w:rFonts w:ascii="Arial" w:hAnsi="Arial" w:cs="Arial"/>
          <w:b/>
          <w:lang w:val="en-GB"/>
        </w:rPr>
        <w:t xml:space="preserve">confirm date of the next meeting on Tuesday </w:t>
      </w:r>
      <w:r w:rsidR="00FD65F2" w:rsidRPr="00FD65F2">
        <w:rPr>
          <w:rFonts w:ascii="Arial" w:hAnsi="Arial" w:cs="Arial"/>
          <w:b/>
          <w:lang w:val="en-GB"/>
        </w:rPr>
        <w:t>1</w:t>
      </w:r>
      <w:r w:rsidR="00381B3C" w:rsidRPr="00FD65F2">
        <w:rPr>
          <w:rFonts w:ascii="Arial" w:hAnsi="Arial" w:cs="Arial"/>
          <w:b/>
          <w:lang w:val="en-GB"/>
        </w:rPr>
        <w:t>3</w:t>
      </w:r>
      <w:r w:rsidR="00FD65F2" w:rsidRPr="00FD65F2">
        <w:rPr>
          <w:rFonts w:ascii="Arial" w:hAnsi="Arial" w:cs="Arial"/>
          <w:b/>
          <w:vertAlign w:val="superscript"/>
          <w:lang w:val="en-GB"/>
        </w:rPr>
        <w:t>th</w:t>
      </w:r>
      <w:r w:rsidR="006437C8" w:rsidRPr="00FD65F2">
        <w:rPr>
          <w:rFonts w:ascii="Arial" w:hAnsi="Arial" w:cs="Arial"/>
          <w:b/>
          <w:lang w:val="en-GB"/>
        </w:rPr>
        <w:t xml:space="preserve"> </w:t>
      </w:r>
      <w:r w:rsidR="00FD65F2" w:rsidRPr="00FD65F2">
        <w:rPr>
          <w:rFonts w:ascii="Arial" w:hAnsi="Arial" w:cs="Arial"/>
          <w:b/>
          <w:lang w:val="en-GB"/>
        </w:rPr>
        <w:t>August</w:t>
      </w:r>
      <w:r w:rsidR="006437C8" w:rsidRPr="00FD65F2">
        <w:rPr>
          <w:rFonts w:ascii="Arial" w:hAnsi="Arial" w:cs="Arial"/>
          <w:b/>
          <w:lang w:val="en-GB"/>
        </w:rPr>
        <w:t xml:space="preserve"> 2024 @ 6.30 p.m.</w:t>
      </w:r>
      <w:r w:rsidR="00631E7C" w:rsidRPr="00FD65F2">
        <w:rPr>
          <w:rFonts w:ascii="Arial" w:hAnsi="Arial" w:cs="Arial"/>
          <w:bCs/>
          <w:lang w:val="en-GB"/>
        </w:rPr>
        <w:t xml:space="preserve">              </w:t>
      </w:r>
      <w:r w:rsidR="00F7441F" w:rsidRPr="00FD65F2">
        <w:rPr>
          <w:rFonts w:ascii="Arial" w:hAnsi="Arial" w:cs="Arial"/>
          <w:bCs/>
          <w:u w:val="single"/>
          <w:lang w:val="en-GB"/>
        </w:rPr>
        <w:t>Resolved</w:t>
      </w:r>
      <w:r w:rsidR="00F7441F" w:rsidRPr="00FD65F2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FD65F2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05D8" w14:textId="77777777" w:rsidR="00142756" w:rsidRDefault="00142756">
      <w:pPr>
        <w:spacing w:after="0" w:line="240" w:lineRule="auto"/>
      </w:pPr>
      <w:r>
        <w:separator/>
      </w:r>
    </w:p>
  </w:endnote>
  <w:endnote w:type="continuationSeparator" w:id="0">
    <w:p w14:paraId="0F222224" w14:textId="77777777" w:rsidR="00142756" w:rsidRDefault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4F8F" w14:textId="77777777" w:rsidR="00142756" w:rsidRDefault="00142756">
      <w:pPr>
        <w:spacing w:after="0" w:line="240" w:lineRule="auto"/>
      </w:pPr>
      <w:r>
        <w:separator/>
      </w:r>
    </w:p>
  </w:footnote>
  <w:footnote w:type="continuationSeparator" w:id="0">
    <w:p w14:paraId="38E671E8" w14:textId="77777777" w:rsidR="00142756" w:rsidRDefault="0014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3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8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9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8787B"/>
    <w:multiLevelType w:val="hybridMultilevel"/>
    <w:tmpl w:val="89F066BC"/>
    <w:lvl w:ilvl="0" w:tplc="1604050E">
      <w:start w:val="127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215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305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3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5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5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6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7195" w:hanging="180"/>
      </w:pPr>
      <w:rPr>
        <w:rFonts w:cs="Times New Roman"/>
      </w:rPr>
    </w:lvl>
  </w:abstractNum>
  <w:abstractNum w:abstractNumId="11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5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0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0"/>
  </w:num>
  <w:num w:numId="2" w16cid:durableId="1825586063">
    <w:abstractNumId w:val="16"/>
  </w:num>
  <w:num w:numId="3" w16cid:durableId="1629513206">
    <w:abstractNumId w:val="2"/>
  </w:num>
  <w:num w:numId="4" w16cid:durableId="909265596">
    <w:abstractNumId w:val="11"/>
  </w:num>
  <w:num w:numId="5" w16cid:durableId="690375182">
    <w:abstractNumId w:val="7"/>
  </w:num>
  <w:num w:numId="6" w16cid:durableId="905267600">
    <w:abstractNumId w:val="14"/>
  </w:num>
  <w:num w:numId="7" w16cid:durableId="89201542">
    <w:abstractNumId w:val="25"/>
  </w:num>
  <w:num w:numId="8" w16cid:durableId="830559939">
    <w:abstractNumId w:val="26"/>
  </w:num>
  <w:num w:numId="9" w16cid:durableId="1843931080">
    <w:abstractNumId w:val="8"/>
  </w:num>
  <w:num w:numId="10" w16cid:durableId="62800384">
    <w:abstractNumId w:val="29"/>
  </w:num>
  <w:num w:numId="11" w16cid:durableId="5453379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21"/>
  </w:num>
  <w:num w:numId="13" w16cid:durableId="1730037251">
    <w:abstractNumId w:val="30"/>
  </w:num>
  <w:num w:numId="14" w16cid:durableId="1058631379">
    <w:abstractNumId w:val="27"/>
  </w:num>
  <w:num w:numId="15" w16cid:durableId="486820378">
    <w:abstractNumId w:val="0"/>
  </w:num>
  <w:num w:numId="16" w16cid:durableId="624577600">
    <w:abstractNumId w:val="17"/>
  </w:num>
  <w:num w:numId="17" w16cid:durableId="1668901887">
    <w:abstractNumId w:val="5"/>
  </w:num>
  <w:num w:numId="18" w16cid:durableId="1672444812">
    <w:abstractNumId w:val="19"/>
  </w:num>
  <w:num w:numId="19" w16cid:durableId="1045837731">
    <w:abstractNumId w:val="28"/>
  </w:num>
  <w:num w:numId="20" w16cid:durableId="830095706">
    <w:abstractNumId w:val="9"/>
  </w:num>
  <w:num w:numId="21" w16cid:durableId="384984470">
    <w:abstractNumId w:val="4"/>
  </w:num>
  <w:num w:numId="22" w16cid:durableId="2002657286">
    <w:abstractNumId w:val="18"/>
  </w:num>
  <w:num w:numId="23" w16cid:durableId="250970107">
    <w:abstractNumId w:val="20"/>
  </w:num>
  <w:num w:numId="24" w16cid:durableId="2090687057">
    <w:abstractNumId w:val="3"/>
  </w:num>
  <w:num w:numId="25" w16cid:durableId="474300832">
    <w:abstractNumId w:val="15"/>
  </w:num>
  <w:num w:numId="26" w16cid:durableId="432480341">
    <w:abstractNumId w:val="12"/>
  </w:num>
  <w:num w:numId="27" w16cid:durableId="598559369">
    <w:abstractNumId w:val="23"/>
  </w:num>
  <w:num w:numId="28" w16cid:durableId="1684503739">
    <w:abstractNumId w:val="24"/>
  </w:num>
  <w:num w:numId="29" w16cid:durableId="1757089397">
    <w:abstractNumId w:val="6"/>
  </w:num>
  <w:num w:numId="30" w16cid:durableId="1302350243">
    <w:abstractNumId w:val="1"/>
  </w:num>
  <w:num w:numId="31" w16cid:durableId="2255754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2972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032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276F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1243</Characters>
  <Application>Microsoft Office Word</Application>
  <DocSecurity>4</DocSecurity>
  <Lines>10</Lines>
  <Paragraphs>2</Paragraphs>
  <ScaleCrop>false</ScaleCrop>
  <Company>Triode Technology Ltd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2024-08-02T09:57:00Z</dcterms:created>
  <dcterms:modified xsi:type="dcterms:W3CDTF">2024-08-02T09:57:00Z</dcterms:modified>
</cp:coreProperties>
</file>